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vertAnchor="page" w:horzAnchor="margin" w:tblpY="1645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E821E0">
        <w:trPr>
          <w:trHeight w:val="564"/>
        </w:trPr>
        <w:tc>
          <w:tcPr>
            <w:tcW w:w="9345" w:type="dxa"/>
            <w:gridSpan w:val="2"/>
            <w:shd w:val="clear" w:color="auto" w:fill="C5E0B3" w:themeFill="accent6" w:themeFillTint="66"/>
            <w:vAlign w:val="center"/>
          </w:tcPr>
          <w:p w14:paraId="2D2B209F" w14:textId="15780B9B" w:rsidR="008F481F" w:rsidRPr="00AF17EA" w:rsidRDefault="00C7389D" w:rsidP="00C7389D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sz w:val="28"/>
                <w:szCs w:val="28"/>
              </w:rPr>
              <w:t>Čestné prohlášení</w:t>
            </w:r>
          </w:p>
        </w:tc>
      </w:tr>
      <w:tr w:rsidR="00B47436" w:rsidRPr="00FC3073" w14:paraId="3B117FCF" w14:textId="77777777" w:rsidTr="00005D42">
        <w:trPr>
          <w:trHeight w:val="685"/>
        </w:trPr>
        <w:tc>
          <w:tcPr>
            <w:tcW w:w="9345" w:type="dxa"/>
            <w:gridSpan w:val="2"/>
            <w:shd w:val="clear" w:color="auto" w:fill="E2EFD9" w:themeFill="accent6" w:themeFillTint="33"/>
            <w:vAlign w:val="center"/>
          </w:tcPr>
          <w:p w14:paraId="3C87A6A9" w14:textId="57BC8114" w:rsidR="0087426D" w:rsidRPr="00563473" w:rsidRDefault="00005D42" w:rsidP="00E821E0">
            <w:pPr>
              <w:ind w:left="360"/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005D42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ZŠ NEJDEK, NÁM. KARLA IV. – CELKOVÁ REKONSTRUKCE 1. STUPNĚ</w:t>
            </w:r>
          </w:p>
        </w:tc>
      </w:tr>
      <w:tr w:rsidR="00B47436" w:rsidRPr="00FC3073" w14:paraId="0FDF9C94" w14:textId="77777777" w:rsidTr="00E821E0">
        <w:trPr>
          <w:trHeight w:val="357"/>
        </w:trPr>
        <w:tc>
          <w:tcPr>
            <w:tcW w:w="9345" w:type="dxa"/>
            <w:gridSpan w:val="2"/>
            <w:shd w:val="clear" w:color="auto" w:fill="C5E0B3" w:themeFill="accent6" w:themeFillTint="66"/>
            <w:vAlign w:val="center"/>
          </w:tcPr>
          <w:p w14:paraId="06874E9D" w14:textId="77777777" w:rsidR="00B47436" w:rsidRPr="00563473" w:rsidRDefault="00B47436" w:rsidP="00E821E0">
            <w:pPr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563473">
              <w:rPr>
                <w:rFonts w:ascii="Calibri Light" w:hAnsi="Calibri Light" w:cs="Calibri Light"/>
                <w:b/>
                <w:szCs w:val="28"/>
                <w:u w:val="single"/>
              </w:rPr>
              <w:t>Účastník:</w:t>
            </w:r>
          </w:p>
        </w:tc>
      </w:tr>
      <w:tr w:rsidR="00B47436" w:rsidRPr="00FC3073" w14:paraId="2168D6CE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10868E72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15135321" w14:textId="0EF154D2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4E05710E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41CF0638" w14:textId="5B4FC5F1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163B35C6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788AB442" w14:textId="1E699D99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2F94E3A2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7DED834E" w14:textId="7D233D23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085803D" w14:textId="77777777" w:rsidR="00E821E0" w:rsidRDefault="00E821E0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72DA0A" w14:textId="1D6E56F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69792E6E" w14:textId="38E850A5" w:rsidR="00884B7D" w:rsidRPr="00884B7D" w:rsidRDefault="00884B7D" w:rsidP="00884B7D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jako dodavatel veřejné zakázky nejsem dodavatelem ve smyslu nařízení Rady EU č. 2022/576, tj. nejsem:</w:t>
      </w:r>
    </w:p>
    <w:p w14:paraId="68F733A9" w14:textId="4C1724D6" w:rsidR="00884B7D" w:rsidRPr="00884B7D" w:rsidRDefault="00884B7D" w:rsidP="00884B7D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ruským státním příslušníkem, fyzickou či právnickou osobou, subjektem či orgánem se sídlem v Rusku,</w:t>
      </w:r>
    </w:p>
    <w:p w14:paraId="6E85C457" w14:textId="77777777" w:rsidR="00884B7D" w:rsidRPr="00884B7D" w:rsidRDefault="00884B7D" w:rsidP="00884B7D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právnickou osobou, subjektem nebo orgánem, který je z více než 50 % přímo či nepřímo vlastněný některým ze subjektů uvedených v písmeni a), nebo</w:t>
      </w:r>
    </w:p>
    <w:p w14:paraId="1CCA37AB" w14:textId="77777777" w:rsidR="00884B7D" w:rsidRPr="00884B7D" w:rsidRDefault="00884B7D" w:rsidP="00884B7D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14:paraId="14C64A8E" w14:textId="77777777" w:rsidR="00884B7D" w:rsidRPr="00884B7D" w:rsidRDefault="00884B7D" w:rsidP="00884B7D">
      <w:pPr>
        <w:widowControl w:val="0"/>
        <w:spacing w:after="120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1626DC3E" w14:textId="77777777" w:rsidR="00884B7D" w:rsidRPr="00884B7D" w:rsidRDefault="00884B7D" w:rsidP="00884B7D">
      <w:pPr>
        <w:widowControl w:val="0"/>
        <w:spacing w:after="120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BDBE1E8" w14:textId="77777777" w:rsidR="00884B7D" w:rsidRPr="00884B7D" w:rsidRDefault="00884B7D" w:rsidP="00884B7D">
      <w:pPr>
        <w:widowControl w:val="0"/>
        <w:spacing w:after="120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440F0A92" w14:textId="2449414E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6C20A9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6C20A9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84B7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134" w:left="1418" w:header="567" w:footer="85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DD484E2" w16cex:dateUtc="2025-02-12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C69D54" w16cid:durableId="6DD484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69E59DD8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005D42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6295D" w14:textId="77777777" w:rsidR="004D4032" w:rsidRPr="00E821E0" w:rsidRDefault="004D4032" w:rsidP="004D4032">
    <w:pPr>
      <w:autoSpaceDE w:val="0"/>
      <w:autoSpaceDN w:val="0"/>
      <w:adjustRightInd w:val="0"/>
      <w:jc w:val="both"/>
      <w:rPr>
        <w:rFonts w:asciiTheme="minorHAnsi" w:hAnsiTheme="minorHAnsi" w:cstheme="minorHAnsi"/>
        <w:i/>
        <w:sz w:val="20"/>
        <w:szCs w:val="18"/>
      </w:rPr>
    </w:pPr>
    <w:r w:rsidRPr="00E821E0">
      <w:rPr>
        <w:rFonts w:asciiTheme="minorHAnsi" w:hAnsiTheme="minorHAnsi" w:cstheme="minorHAnsi"/>
        <w:i/>
        <w:sz w:val="20"/>
        <w:szCs w:val="18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2D1DE" w14:textId="219BAA10" w:rsidR="008B4B52" w:rsidRPr="00563473" w:rsidRDefault="00563473" w:rsidP="00563473">
    <w:pPr>
      <w:pStyle w:val="Zhlav"/>
    </w:pPr>
    <w:r w:rsidRPr="009716EB">
      <w:rPr>
        <w:rFonts w:ascii="Segoe UI" w:eastAsia="Calibri" w:hAnsi="Segoe UI"/>
        <w:noProof/>
        <w:sz w:val="20"/>
        <w:szCs w:val="22"/>
      </w:rPr>
      <w:drawing>
        <wp:inline distT="0" distB="0" distL="0" distR="0" wp14:anchorId="2544F267" wp14:editId="084A3338">
          <wp:extent cx="5722620" cy="4191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1C4D"/>
    <w:multiLevelType w:val="hybridMultilevel"/>
    <w:tmpl w:val="5DD8AB1A"/>
    <w:lvl w:ilvl="0" w:tplc="AEA22D9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0"/>
  </w:num>
  <w:num w:numId="5">
    <w:abstractNumId w:val="11"/>
  </w:num>
  <w:num w:numId="6">
    <w:abstractNumId w:val="2"/>
  </w:num>
  <w:num w:numId="7">
    <w:abstractNumId w:val="12"/>
  </w:num>
  <w:num w:numId="8">
    <w:abstractNumId w:val="0"/>
  </w:num>
  <w:num w:numId="9">
    <w:abstractNumId w:val="16"/>
  </w:num>
  <w:num w:numId="10">
    <w:abstractNumId w:val="7"/>
  </w:num>
  <w:num w:numId="11">
    <w:abstractNumId w:val="17"/>
  </w:num>
  <w:num w:numId="12">
    <w:abstractNumId w:val="13"/>
  </w:num>
  <w:num w:numId="13">
    <w:abstractNumId w:val="6"/>
  </w:num>
  <w:num w:numId="14">
    <w:abstractNumId w:val="9"/>
  </w:num>
  <w:num w:numId="15">
    <w:abstractNumId w:val="18"/>
  </w:num>
  <w:num w:numId="16">
    <w:abstractNumId w:val="15"/>
  </w:num>
  <w:num w:numId="17">
    <w:abstractNumId w:val="8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5D42"/>
    <w:rsid w:val="00006041"/>
    <w:rsid w:val="00011AF0"/>
    <w:rsid w:val="000145FE"/>
    <w:rsid w:val="00015757"/>
    <w:rsid w:val="000305AA"/>
    <w:rsid w:val="00031520"/>
    <w:rsid w:val="000339C0"/>
    <w:rsid w:val="00036F07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77EAA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3E19CC"/>
    <w:rsid w:val="00403DD2"/>
    <w:rsid w:val="004042A8"/>
    <w:rsid w:val="00404998"/>
    <w:rsid w:val="00410E5C"/>
    <w:rsid w:val="00413D16"/>
    <w:rsid w:val="00426716"/>
    <w:rsid w:val="004572A8"/>
    <w:rsid w:val="00481A0B"/>
    <w:rsid w:val="00485A22"/>
    <w:rsid w:val="004B0B34"/>
    <w:rsid w:val="004B62A7"/>
    <w:rsid w:val="004C2291"/>
    <w:rsid w:val="004D4032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63473"/>
    <w:rsid w:val="00575E89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C20A9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7271E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54C2A"/>
    <w:rsid w:val="0087426D"/>
    <w:rsid w:val="00884B7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0463D"/>
    <w:rsid w:val="00907E61"/>
    <w:rsid w:val="009255F1"/>
    <w:rsid w:val="00935528"/>
    <w:rsid w:val="00943E8C"/>
    <w:rsid w:val="009612CD"/>
    <w:rsid w:val="0096386A"/>
    <w:rsid w:val="009700AB"/>
    <w:rsid w:val="00981F81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AF17EA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7389D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617C5"/>
    <w:rsid w:val="00E809D6"/>
    <w:rsid w:val="00E821E0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1BE6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6A7D3C-C7A1-4732-BE0B-0CE4E330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677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107</cp:revision>
  <dcterms:created xsi:type="dcterms:W3CDTF">2022-01-05T13:06:00Z</dcterms:created>
  <dcterms:modified xsi:type="dcterms:W3CDTF">2025-02-26T13:24:00Z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